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1730" w14:textId="77777777" w:rsidR="00041F3E" w:rsidRDefault="00041F3E" w:rsidP="006C4D81">
      <w:pPr>
        <w:rPr>
          <w:rFonts w:asciiTheme="minorHAnsi" w:hAnsiTheme="minorHAnsi"/>
          <w:b/>
          <w:i/>
        </w:rPr>
      </w:pPr>
    </w:p>
    <w:p w14:paraId="304C252D" w14:textId="77777777" w:rsidR="006C4D81" w:rsidRPr="00A528CD" w:rsidRDefault="006C4D81" w:rsidP="006C4D81">
      <w:pPr>
        <w:rPr>
          <w:rFonts w:asciiTheme="minorHAnsi" w:hAnsiTheme="minorHAnsi"/>
          <w:b/>
          <w:i/>
        </w:rPr>
      </w:pPr>
      <w:r w:rsidRPr="00A528CD">
        <w:rPr>
          <w:rFonts w:asciiTheme="minorHAnsi" w:hAnsiTheme="minorHAnsi"/>
          <w:b/>
          <w:i/>
        </w:rPr>
        <w:t>WOMEN GOING FOR IT! TAKING RISKS AFTER 50</w:t>
      </w:r>
    </w:p>
    <w:p w14:paraId="743B0FA1" w14:textId="77777777" w:rsidR="006C4D81" w:rsidRDefault="006C4D81" w:rsidP="006C4D81">
      <w:pPr>
        <w:rPr>
          <w:rFonts w:asciiTheme="minorHAnsi" w:hAnsiTheme="minorHAnsi"/>
          <w:b/>
        </w:rPr>
      </w:pPr>
      <w:r w:rsidRPr="00A528CD">
        <w:rPr>
          <w:rFonts w:asciiTheme="minorHAnsi" w:hAnsiTheme="minorHAnsi"/>
          <w:b/>
        </w:rPr>
        <w:t>By Diana Coleman</w:t>
      </w:r>
    </w:p>
    <w:p w14:paraId="40C7C909" w14:textId="77777777" w:rsidR="006C4D81" w:rsidRDefault="006C4D81" w:rsidP="00AA474D">
      <w:pPr>
        <w:rPr>
          <w:rFonts w:asciiTheme="minorHAnsi" w:hAnsiTheme="minorHAnsi"/>
        </w:rPr>
      </w:pPr>
    </w:p>
    <w:p w14:paraId="023330EF" w14:textId="09F1F6B6" w:rsidR="006C4D81" w:rsidRDefault="00AC0EA4" w:rsidP="00AA474D">
      <w:pPr>
        <w:rPr>
          <w:rFonts w:asciiTheme="minorHAnsi" w:hAnsiTheme="minorHAnsi"/>
        </w:rPr>
      </w:pPr>
      <w:r>
        <w:rPr>
          <w:rFonts w:asciiTheme="minorHAnsi" w:hAnsiTheme="minorHAnsi"/>
          <w:noProof/>
        </w:rPr>
        <w:drawing>
          <wp:inline distT="0" distB="0" distL="0" distR="0" wp14:anchorId="35887294" wp14:editId="74110393">
            <wp:extent cx="846683" cy="1270025"/>
            <wp:effectExtent l="0" t="0" r="0" b="0"/>
            <wp:docPr id="1" name="Picture 1" descr="Cover_FINAL_17_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FINAL_17_NoBle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127" cy="1342691"/>
                    </a:xfrm>
                    <a:prstGeom prst="rect">
                      <a:avLst/>
                    </a:prstGeom>
                    <a:noFill/>
                    <a:ln>
                      <a:noFill/>
                    </a:ln>
                  </pic:spPr>
                </pic:pic>
              </a:graphicData>
            </a:graphic>
          </wp:inline>
        </w:drawing>
      </w:r>
    </w:p>
    <w:p w14:paraId="7E28DB0A" w14:textId="77777777" w:rsidR="007A2412" w:rsidRDefault="007A2412" w:rsidP="00AA474D">
      <w:pPr>
        <w:rPr>
          <w:rFonts w:asciiTheme="minorHAnsi" w:hAnsiTheme="minorHAnsi"/>
        </w:rPr>
      </w:pPr>
    </w:p>
    <w:p w14:paraId="1B0AFF66" w14:textId="4EE8D78F" w:rsidR="00AA474D" w:rsidRPr="00A528CD" w:rsidRDefault="00AA474D" w:rsidP="00E53096">
      <w:pPr>
        <w:jc w:val="both"/>
        <w:rPr>
          <w:rFonts w:asciiTheme="minorHAnsi" w:hAnsiTheme="minorHAnsi"/>
        </w:rPr>
      </w:pPr>
      <w:r w:rsidRPr="00A528CD">
        <w:rPr>
          <w:rFonts w:asciiTheme="minorHAnsi" w:hAnsiTheme="minorHAnsi"/>
        </w:rPr>
        <w:t xml:space="preserve">Twenty-six dynamic women, 50s </w:t>
      </w:r>
      <w:r w:rsidR="0095793B">
        <w:rPr>
          <w:rFonts w:asciiTheme="minorHAnsi" w:hAnsiTheme="minorHAnsi"/>
        </w:rPr>
        <w:t>t</w:t>
      </w:r>
      <w:r w:rsidR="00C41FCB">
        <w:rPr>
          <w:rFonts w:asciiTheme="minorHAnsi" w:hAnsiTheme="minorHAnsi"/>
        </w:rPr>
        <w:t>hrough 80s, share their captivat</w:t>
      </w:r>
      <w:r w:rsidRPr="00A528CD">
        <w:rPr>
          <w:rFonts w:asciiTheme="minorHAnsi" w:hAnsiTheme="minorHAnsi"/>
        </w:rPr>
        <w:t>ing, risk-taking stories with grit and humor in</w:t>
      </w:r>
      <w:r w:rsidR="00C47C3E">
        <w:rPr>
          <w:rFonts w:asciiTheme="minorHAnsi" w:hAnsiTheme="minorHAnsi"/>
        </w:rPr>
        <w:t xml:space="preserve"> the book</w:t>
      </w:r>
      <w:r w:rsidRPr="00A528CD">
        <w:rPr>
          <w:rFonts w:asciiTheme="minorHAnsi" w:hAnsiTheme="minorHAnsi"/>
        </w:rPr>
        <w:t xml:space="preserve"> </w:t>
      </w:r>
      <w:r w:rsidRPr="00A528CD">
        <w:rPr>
          <w:rFonts w:asciiTheme="minorHAnsi" w:hAnsiTheme="minorHAnsi"/>
          <w:i/>
        </w:rPr>
        <w:t>Women Going For It! Taking Risks After 50</w:t>
      </w:r>
      <w:r w:rsidRPr="00A528CD">
        <w:rPr>
          <w:rFonts w:asciiTheme="minorHAnsi" w:hAnsiTheme="minorHAnsi"/>
        </w:rPr>
        <w:t>. Donating a kidney to a stranger, building schools in Ethiopia, racing around a Roller Derby track … these women pursue adventures, interests and life changes. Feisty, tough and determined, despite fears and challenges, they t</w:t>
      </w:r>
      <w:r w:rsidR="0095793B">
        <w:rPr>
          <w:rFonts w:asciiTheme="minorHAnsi" w:hAnsiTheme="minorHAnsi"/>
        </w:rPr>
        <w:t>riumph over obstacles and persevere</w:t>
      </w:r>
      <w:r w:rsidRPr="00A528CD">
        <w:rPr>
          <w:rFonts w:asciiTheme="minorHAnsi" w:hAnsiTheme="minorHAnsi"/>
        </w:rPr>
        <w:t xml:space="preserve">. </w:t>
      </w:r>
      <w:r w:rsidR="0095793B">
        <w:rPr>
          <w:rFonts w:asciiTheme="minorHAnsi" w:hAnsiTheme="minorHAnsi"/>
        </w:rPr>
        <w:t>R</w:t>
      </w:r>
      <w:r w:rsidR="0095793B" w:rsidRPr="00A528CD">
        <w:rPr>
          <w:rFonts w:asciiTheme="minorHAnsi" w:hAnsiTheme="minorHAnsi"/>
        </w:rPr>
        <w:t xml:space="preserve">isk-taking tips and stimulating discussion questions are also featured. </w:t>
      </w:r>
      <w:r w:rsidRPr="00A528CD">
        <w:rPr>
          <w:rFonts w:asciiTheme="minorHAnsi" w:hAnsiTheme="minorHAnsi"/>
        </w:rPr>
        <w:t xml:space="preserve">From Maine to California, Costa Rica to Kenya, </w:t>
      </w:r>
      <w:r w:rsidR="0095793B">
        <w:rPr>
          <w:rFonts w:asciiTheme="minorHAnsi" w:hAnsiTheme="minorHAnsi"/>
        </w:rPr>
        <w:t xml:space="preserve">these </w:t>
      </w:r>
      <w:r w:rsidRPr="00A528CD">
        <w:rPr>
          <w:rFonts w:asciiTheme="minorHAnsi" w:hAnsiTheme="minorHAnsi"/>
        </w:rPr>
        <w:t>women</w:t>
      </w:r>
      <w:r w:rsidR="00C47C3E">
        <w:rPr>
          <w:rFonts w:asciiTheme="minorHAnsi" w:hAnsiTheme="minorHAnsi"/>
        </w:rPr>
        <w:t>’s</w:t>
      </w:r>
      <w:r w:rsidR="0095793B">
        <w:rPr>
          <w:rFonts w:asciiTheme="minorHAnsi" w:hAnsiTheme="minorHAnsi"/>
        </w:rPr>
        <w:t xml:space="preserve"> enlightening stories</w:t>
      </w:r>
      <w:r w:rsidRPr="00A528CD">
        <w:rPr>
          <w:rFonts w:asciiTheme="minorHAnsi" w:hAnsiTheme="minorHAnsi"/>
        </w:rPr>
        <w:t xml:space="preserve"> </w:t>
      </w:r>
      <w:r w:rsidR="00E748B0">
        <w:rPr>
          <w:rFonts w:asciiTheme="minorHAnsi" w:hAnsiTheme="minorHAnsi"/>
        </w:rPr>
        <w:t xml:space="preserve">celebrate </w:t>
      </w:r>
      <w:r w:rsidR="0095793B">
        <w:rPr>
          <w:rFonts w:asciiTheme="minorHAnsi" w:hAnsiTheme="minorHAnsi"/>
        </w:rPr>
        <w:t>resilien</w:t>
      </w:r>
      <w:r w:rsidR="00C41FCB">
        <w:rPr>
          <w:rFonts w:asciiTheme="minorHAnsi" w:hAnsiTheme="minorHAnsi"/>
        </w:rPr>
        <w:t>ce and will inspire</w:t>
      </w:r>
      <w:r w:rsidR="0095793B">
        <w:rPr>
          <w:rFonts w:asciiTheme="minorHAnsi" w:hAnsiTheme="minorHAnsi"/>
        </w:rPr>
        <w:t xml:space="preserve"> you</w:t>
      </w:r>
      <w:r w:rsidRPr="00A528CD">
        <w:rPr>
          <w:rFonts w:asciiTheme="minorHAnsi" w:hAnsiTheme="minorHAnsi"/>
        </w:rPr>
        <w:t xml:space="preserve"> to take meaningful risks. </w:t>
      </w:r>
    </w:p>
    <w:p w14:paraId="0FF4BF01" w14:textId="77777777" w:rsidR="00AA474D" w:rsidRDefault="00AA474D" w:rsidP="00AA474D">
      <w:pPr>
        <w:pStyle w:val="BodyText1"/>
        <w:spacing w:line="240" w:lineRule="auto"/>
        <w:ind w:firstLine="0"/>
        <w:rPr>
          <w:rFonts w:asciiTheme="minorHAnsi" w:hAnsiTheme="minorHAnsi"/>
        </w:rPr>
      </w:pPr>
    </w:p>
    <w:p w14:paraId="5A531FE0" w14:textId="77777777" w:rsidR="00C47C3E" w:rsidRDefault="00C47C3E" w:rsidP="00AA474D">
      <w:pPr>
        <w:pStyle w:val="BodyText1"/>
        <w:spacing w:line="240" w:lineRule="auto"/>
        <w:ind w:firstLine="0"/>
        <w:rPr>
          <w:rFonts w:asciiTheme="minorHAnsi" w:hAnsiTheme="minorHAnsi"/>
          <w:b/>
        </w:rPr>
      </w:pPr>
    </w:p>
    <w:p w14:paraId="78108AA7" w14:textId="77777777" w:rsidR="002D5970" w:rsidRDefault="002D5970" w:rsidP="00AA474D">
      <w:pPr>
        <w:pStyle w:val="BodyText1"/>
        <w:spacing w:line="240" w:lineRule="auto"/>
        <w:ind w:firstLine="0"/>
        <w:rPr>
          <w:rFonts w:asciiTheme="minorHAnsi" w:hAnsiTheme="minorHAnsi"/>
          <w:b/>
        </w:rPr>
      </w:pPr>
      <w:bookmarkStart w:id="0" w:name="_GoBack"/>
      <w:bookmarkEnd w:id="0"/>
    </w:p>
    <w:p w14:paraId="3B503FC3" w14:textId="77777777" w:rsidR="00AA474D" w:rsidRPr="00A528CD" w:rsidRDefault="00AA474D" w:rsidP="00AA474D">
      <w:pPr>
        <w:pStyle w:val="BodyText1"/>
        <w:spacing w:line="240" w:lineRule="auto"/>
        <w:ind w:firstLine="0"/>
        <w:rPr>
          <w:rFonts w:asciiTheme="minorHAnsi" w:hAnsiTheme="minorHAnsi"/>
          <w:b/>
        </w:rPr>
      </w:pPr>
      <w:r w:rsidRPr="00A528CD">
        <w:rPr>
          <w:rFonts w:asciiTheme="minorHAnsi" w:hAnsiTheme="minorHAnsi"/>
          <w:b/>
        </w:rPr>
        <w:t>ABOUT THE AUTHOR-DIANA COLEMAN</w:t>
      </w:r>
    </w:p>
    <w:p w14:paraId="5D9D4B4C" w14:textId="6E2682F9" w:rsidR="006C4D81" w:rsidRDefault="000D262F" w:rsidP="006C4D81">
      <w:pPr>
        <w:pStyle w:val="BodyText1"/>
        <w:spacing w:line="240" w:lineRule="auto"/>
        <w:ind w:firstLine="0"/>
        <w:rPr>
          <w:rFonts w:asciiTheme="minorHAnsi" w:eastAsia="Times New Roman" w:hAnsiTheme="minorHAnsi" w:cs="Times New Roman"/>
          <w:color w:val="333333"/>
          <w:szCs w:val="23"/>
        </w:rPr>
      </w:pPr>
      <w:r>
        <w:rPr>
          <w:rFonts w:asciiTheme="minorHAnsi" w:eastAsia="Times New Roman" w:hAnsiTheme="minorHAnsi" w:cs="Times New Roman"/>
          <w:color w:val="333333"/>
          <w:szCs w:val="23"/>
        </w:rPr>
        <w:t xml:space="preserve">   </w:t>
      </w:r>
    </w:p>
    <w:p w14:paraId="5D9C3CFD" w14:textId="75BE9838" w:rsidR="007A2412" w:rsidRDefault="00AC0EA4" w:rsidP="006C4D81">
      <w:pPr>
        <w:pStyle w:val="BodyText1"/>
        <w:spacing w:line="240" w:lineRule="auto"/>
        <w:ind w:firstLine="0"/>
        <w:rPr>
          <w:rFonts w:asciiTheme="minorHAnsi" w:eastAsia="Times New Roman" w:hAnsiTheme="minorHAnsi" w:cs="Times New Roman"/>
          <w:color w:val="333333"/>
          <w:szCs w:val="23"/>
        </w:rPr>
      </w:pPr>
      <w:r>
        <w:rPr>
          <w:rFonts w:asciiTheme="minorHAnsi" w:eastAsia="Times New Roman" w:hAnsiTheme="minorHAnsi" w:cs="Times New Roman"/>
          <w:noProof/>
          <w:color w:val="333333"/>
          <w:szCs w:val="23"/>
        </w:rPr>
        <w:drawing>
          <wp:inline distT="0" distB="0" distL="0" distR="0" wp14:anchorId="00F99E64" wp14:editId="3719DD40">
            <wp:extent cx="851535" cy="1114623"/>
            <wp:effectExtent l="0" t="0" r="12065" b="3175"/>
            <wp:docPr id="2" name="Picture 2" descr="DSC_9656-Ed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656-Edi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655" cy="1178918"/>
                    </a:xfrm>
                    <a:prstGeom prst="rect">
                      <a:avLst/>
                    </a:prstGeom>
                    <a:noFill/>
                    <a:ln>
                      <a:noFill/>
                    </a:ln>
                  </pic:spPr>
                </pic:pic>
              </a:graphicData>
            </a:graphic>
          </wp:inline>
        </w:drawing>
      </w:r>
    </w:p>
    <w:p w14:paraId="4DDC8DA7" w14:textId="77777777" w:rsidR="007A2412" w:rsidRDefault="007A2412" w:rsidP="006C4D81">
      <w:pPr>
        <w:pStyle w:val="BodyText1"/>
        <w:spacing w:line="240" w:lineRule="auto"/>
        <w:ind w:firstLine="0"/>
        <w:rPr>
          <w:rFonts w:asciiTheme="minorHAnsi" w:eastAsia="Times New Roman" w:hAnsiTheme="minorHAnsi" w:cs="Times New Roman"/>
          <w:color w:val="333333"/>
          <w:szCs w:val="23"/>
        </w:rPr>
      </w:pPr>
    </w:p>
    <w:p w14:paraId="08E22E6C" w14:textId="1C534C2D" w:rsidR="00E23EFD" w:rsidRPr="00E53096" w:rsidRDefault="006C4D81" w:rsidP="00E53096">
      <w:pPr>
        <w:pStyle w:val="BodyText1"/>
        <w:spacing w:line="240" w:lineRule="auto"/>
        <w:ind w:firstLine="0"/>
        <w:jc w:val="both"/>
        <w:rPr>
          <w:rFonts w:asciiTheme="minorHAnsi" w:eastAsia="Times New Roman" w:hAnsiTheme="minorHAnsi" w:cs="Times New Roman"/>
          <w:color w:val="333333"/>
          <w:szCs w:val="23"/>
        </w:rPr>
      </w:pPr>
      <w:r w:rsidRPr="00A528CD">
        <w:rPr>
          <w:rFonts w:asciiTheme="minorHAnsi" w:eastAsia="Times New Roman" w:hAnsiTheme="minorHAnsi" w:cs="Times New Roman"/>
          <w:color w:val="333333"/>
          <w:szCs w:val="23"/>
        </w:rPr>
        <w:t>Believing in female fortitude and risk-taking</w:t>
      </w:r>
      <w:r w:rsidR="00C47C3E">
        <w:rPr>
          <w:rFonts w:asciiTheme="minorHAnsi" w:eastAsia="Times New Roman" w:hAnsiTheme="minorHAnsi" w:cs="Times New Roman"/>
          <w:color w:val="333333"/>
          <w:szCs w:val="23"/>
        </w:rPr>
        <w:t xml:space="preserve"> power, Diana Coleman shares compelling stories of </w:t>
      </w:r>
      <w:r w:rsidRPr="00A528CD">
        <w:rPr>
          <w:rFonts w:asciiTheme="minorHAnsi" w:eastAsia="Times New Roman" w:hAnsiTheme="minorHAnsi" w:cs="Times New Roman"/>
          <w:color w:val="333333"/>
          <w:szCs w:val="23"/>
        </w:rPr>
        <w:t>women enjoying new experiences, riveting adve</w:t>
      </w:r>
      <w:r>
        <w:rPr>
          <w:rFonts w:asciiTheme="minorHAnsi" w:eastAsia="Times New Roman" w:hAnsiTheme="minorHAnsi" w:cs="Times New Roman"/>
          <w:color w:val="333333"/>
          <w:szCs w:val="23"/>
        </w:rPr>
        <w:t>ntures, and life-changing risks</w:t>
      </w:r>
      <w:r w:rsidRPr="00A528CD">
        <w:rPr>
          <w:rFonts w:asciiTheme="minorHAnsi" w:eastAsia="Times New Roman" w:hAnsiTheme="minorHAnsi" w:cs="Times New Roman"/>
          <w:color w:val="333333"/>
          <w:szCs w:val="23"/>
        </w:rPr>
        <w:t xml:space="preserve"> in her book </w:t>
      </w:r>
      <w:r w:rsidRPr="00A528CD">
        <w:rPr>
          <w:rFonts w:asciiTheme="minorHAnsi" w:eastAsia="Times New Roman" w:hAnsiTheme="minorHAnsi" w:cs="Times New Roman"/>
          <w:i/>
          <w:color w:val="333333"/>
          <w:szCs w:val="23"/>
        </w:rPr>
        <w:t xml:space="preserve">Women Going For It! Taking Risks After 50. </w:t>
      </w:r>
      <w:r w:rsidRPr="00A528CD">
        <w:rPr>
          <w:rFonts w:asciiTheme="minorHAnsi" w:eastAsia="Times New Roman" w:hAnsiTheme="minorHAnsi" w:cs="Times New Roman"/>
          <w:color w:val="333333"/>
          <w:szCs w:val="23"/>
        </w:rPr>
        <w:t xml:space="preserve">She has lectured </w:t>
      </w:r>
      <w:r w:rsidR="00C47C3E">
        <w:rPr>
          <w:rFonts w:asciiTheme="minorHAnsi" w:eastAsia="Times New Roman" w:hAnsiTheme="minorHAnsi" w:cs="Times New Roman"/>
          <w:color w:val="333333"/>
          <w:szCs w:val="23"/>
        </w:rPr>
        <w:t xml:space="preserve">around the country </w:t>
      </w:r>
      <w:r w:rsidRPr="00A528CD">
        <w:rPr>
          <w:rFonts w:asciiTheme="minorHAnsi" w:eastAsia="Times New Roman" w:hAnsiTheme="minorHAnsi" w:cs="Times New Roman"/>
          <w:color w:val="333333"/>
          <w:szCs w:val="23"/>
        </w:rPr>
        <w:t>about women and girls overcoming daunting challenge</w:t>
      </w:r>
      <w:r w:rsidR="00C47C3E">
        <w:rPr>
          <w:rFonts w:asciiTheme="minorHAnsi" w:eastAsia="Times New Roman" w:hAnsiTheme="minorHAnsi" w:cs="Times New Roman"/>
          <w:color w:val="333333"/>
          <w:szCs w:val="23"/>
        </w:rPr>
        <w:t>s</w:t>
      </w:r>
      <w:r w:rsidR="004A6D0B">
        <w:rPr>
          <w:rFonts w:asciiTheme="minorHAnsi" w:eastAsia="Times New Roman" w:hAnsiTheme="minorHAnsi" w:cs="Times New Roman"/>
          <w:color w:val="333333"/>
          <w:szCs w:val="23"/>
        </w:rPr>
        <w:t xml:space="preserve">. A </w:t>
      </w:r>
      <w:r w:rsidRPr="00A528CD">
        <w:rPr>
          <w:rFonts w:asciiTheme="minorHAnsi" w:eastAsia="Times New Roman" w:hAnsiTheme="minorHAnsi" w:cs="Times New Roman"/>
          <w:color w:val="333333"/>
          <w:szCs w:val="23"/>
        </w:rPr>
        <w:t>former administrator and fundraiser for organizations including Save the Children, the University of California, Berkeley, Pen Bay Healthcare, and the International Museum of Women, Diana’s work and studies have taken he</w:t>
      </w:r>
      <w:r w:rsidR="00C47C3E">
        <w:rPr>
          <w:rFonts w:asciiTheme="minorHAnsi" w:eastAsia="Times New Roman" w:hAnsiTheme="minorHAnsi" w:cs="Times New Roman"/>
          <w:color w:val="333333"/>
          <w:szCs w:val="23"/>
        </w:rPr>
        <w:t>r to Central America, Africa and Asia</w:t>
      </w:r>
      <w:r w:rsidRPr="00A528CD">
        <w:rPr>
          <w:rFonts w:asciiTheme="minorHAnsi" w:eastAsia="Times New Roman" w:hAnsiTheme="minorHAnsi" w:cs="Times New Roman"/>
          <w:color w:val="333333"/>
          <w:szCs w:val="23"/>
        </w:rPr>
        <w:t xml:space="preserve">. </w:t>
      </w:r>
      <w:r w:rsidR="00041F3E" w:rsidRPr="00A528CD">
        <w:rPr>
          <w:rFonts w:asciiTheme="minorHAnsi" w:eastAsia="Times New Roman" w:hAnsiTheme="minorHAnsi" w:cs="Times New Roman"/>
          <w:color w:val="333333"/>
          <w:szCs w:val="23"/>
        </w:rPr>
        <w:t xml:space="preserve">Her travel essays are published in the </w:t>
      </w:r>
      <w:r w:rsidR="00041F3E" w:rsidRPr="00A528CD">
        <w:rPr>
          <w:rFonts w:asciiTheme="minorHAnsi" w:eastAsia="Times New Roman" w:hAnsiTheme="minorHAnsi" w:cs="Times New Roman"/>
          <w:i/>
          <w:color w:val="333333"/>
          <w:szCs w:val="23"/>
        </w:rPr>
        <w:t>Goose River Anthology</w:t>
      </w:r>
      <w:r w:rsidR="00041F3E" w:rsidRPr="00A528CD">
        <w:rPr>
          <w:rFonts w:asciiTheme="minorHAnsi" w:eastAsia="Times New Roman" w:hAnsiTheme="minorHAnsi" w:cs="Times New Roman"/>
          <w:color w:val="333333"/>
          <w:szCs w:val="23"/>
        </w:rPr>
        <w:t>.</w:t>
      </w:r>
      <w:r w:rsidR="00041F3E">
        <w:rPr>
          <w:rFonts w:asciiTheme="minorHAnsi" w:eastAsia="Times New Roman" w:hAnsiTheme="minorHAnsi" w:cs="Times New Roman"/>
          <w:color w:val="333333"/>
          <w:szCs w:val="23"/>
        </w:rPr>
        <w:t xml:space="preserve"> </w:t>
      </w:r>
      <w:r w:rsidRPr="00A528CD">
        <w:rPr>
          <w:rFonts w:asciiTheme="minorHAnsi" w:eastAsia="Times New Roman" w:hAnsiTheme="minorHAnsi" w:cs="Times New Roman"/>
          <w:color w:val="333333"/>
          <w:szCs w:val="23"/>
        </w:rPr>
        <w:t xml:space="preserve">She serves on the board of Mpanzi, supporting women and girls in Kenya. Diana has a BA from Russell Sage College and an MA from American University, Washington, DC. Originally from Massachusetts, Diana lived thirty years in San Francisco and, when not traveling, resides in Maine. Her website is </w:t>
      </w:r>
      <w:hyperlink r:id="rId6" w:tgtFrame="linked" w:history="1">
        <w:r w:rsidRPr="00A528CD">
          <w:rPr>
            <w:rFonts w:asciiTheme="minorHAnsi" w:eastAsia="Times New Roman" w:hAnsiTheme="minorHAnsi" w:cs="Times New Roman"/>
            <w:color w:val="04A1E5"/>
            <w:szCs w:val="23"/>
          </w:rPr>
          <w:t>WomenGoingForIt.com</w:t>
        </w:r>
      </w:hyperlink>
      <w:r w:rsidRPr="00A528CD">
        <w:rPr>
          <w:rFonts w:asciiTheme="minorHAnsi" w:eastAsia="Times New Roman" w:hAnsiTheme="minorHAnsi" w:cs="Times New Roman"/>
          <w:color w:val="04A1E5"/>
          <w:szCs w:val="23"/>
        </w:rPr>
        <w:t>.</w:t>
      </w:r>
    </w:p>
    <w:sectPr w:rsidR="00E23EFD" w:rsidRPr="00E53096" w:rsidSect="001A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4D"/>
    <w:rsid w:val="00041F3E"/>
    <w:rsid w:val="000D262F"/>
    <w:rsid w:val="001A087E"/>
    <w:rsid w:val="002D5970"/>
    <w:rsid w:val="004A6D0B"/>
    <w:rsid w:val="006C4D81"/>
    <w:rsid w:val="006F444D"/>
    <w:rsid w:val="007A2412"/>
    <w:rsid w:val="007B7785"/>
    <w:rsid w:val="0095793B"/>
    <w:rsid w:val="00A66A53"/>
    <w:rsid w:val="00AA474D"/>
    <w:rsid w:val="00AC0EA4"/>
    <w:rsid w:val="00C41FCB"/>
    <w:rsid w:val="00C47C3E"/>
    <w:rsid w:val="00E23EFD"/>
    <w:rsid w:val="00E53096"/>
    <w:rsid w:val="00E7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4D8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AA474D"/>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omengoingfor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Coleman</dc:creator>
  <cp:keywords/>
  <dc:description/>
  <cp:lastModifiedBy>D Coleman</cp:lastModifiedBy>
  <cp:revision>15</cp:revision>
  <cp:lastPrinted>2018-09-20T10:02:00Z</cp:lastPrinted>
  <dcterms:created xsi:type="dcterms:W3CDTF">2018-08-14T12:27:00Z</dcterms:created>
  <dcterms:modified xsi:type="dcterms:W3CDTF">2018-09-20T10:02:00Z</dcterms:modified>
</cp:coreProperties>
</file>